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24F0050F" w:rsidR="009F5622" w:rsidRPr="001D5D63" w:rsidRDefault="009F5622" w:rsidP="001D5D63">
      <w:pPr>
        <w:ind w:left="6237"/>
        <w:rPr>
          <w:rFonts w:ascii="Arial" w:hAnsi="Arial" w:cs="Arial"/>
          <w:sz w:val="20"/>
          <w:szCs w:val="20"/>
        </w:rPr>
      </w:pPr>
      <w:r w:rsidRPr="001D5D63">
        <w:rPr>
          <w:rFonts w:ascii="Arial" w:hAnsi="Arial" w:cs="Arial"/>
          <w:b/>
          <w:sz w:val="20"/>
          <w:szCs w:val="20"/>
        </w:rPr>
        <w:t>Załącznik nr 2</w:t>
      </w:r>
      <w:r w:rsidR="00A67887">
        <w:rPr>
          <w:rFonts w:ascii="Arial" w:hAnsi="Arial" w:cs="Arial"/>
          <w:b/>
          <w:sz w:val="20"/>
          <w:szCs w:val="20"/>
        </w:rPr>
        <w:t>c</w:t>
      </w:r>
      <w:r w:rsidRPr="001D5D63">
        <w:rPr>
          <w:rFonts w:ascii="Arial" w:hAnsi="Arial" w:cs="Arial"/>
          <w:b/>
          <w:sz w:val="20"/>
          <w:szCs w:val="20"/>
        </w:rPr>
        <w:t xml:space="preserve"> </w:t>
      </w:r>
      <w:r w:rsidRPr="001D5D63">
        <w:rPr>
          <w:rFonts w:ascii="Arial" w:hAnsi="Arial" w:cs="Arial"/>
          <w:sz w:val="20"/>
          <w:szCs w:val="20"/>
        </w:rPr>
        <w:t>do SWZ–</w:t>
      </w:r>
      <w:r w:rsidR="00B84BA9">
        <w:rPr>
          <w:rFonts w:ascii="Arial" w:hAnsi="Arial" w:cs="Arial"/>
          <w:sz w:val="20"/>
          <w:szCs w:val="20"/>
        </w:rPr>
        <w:t xml:space="preserve"> Wzór umowy dla części I</w:t>
      </w:r>
      <w:r w:rsidR="00CF7B55">
        <w:rPr>
          <w:rFonts w:ascii="Arial" w:hAnsi="Arial" w:cs="Arial"/>
          <w:sz w:val="20"/>
          <w:szCs w:val="20"/>
        </w:rPr>
        <w:t>I</w:t>
      </w:r>
      <w:r w:rsidR="00B84BA9">
        <w:rPr>
          <w:rFonts w:ascii="Arial" w:hAnsi="Arial" w:cs="Arial"/>
          <w:sz w:val="20"/>
          <w:szCs w:val="20"/>
        </w:rPr>
        <w:t>I (</w:t>
      </w:r>
      <w:r w:rsidR="00CF7B55">
        <w:rPr>
          <w:rFonts w:ascii="Arial" w:hAnsi="Arial" w:cs="Arial"/>
          <w:sz w:val="20"/>
          <w:szCs w:val="20"/>
        </w:rPr>
        <w:t>Płock</w:t>
      </w:r>
      <w:r w:rsidR="00B84BA9">
        <w:rPr>
          <w:rFonts w:ascii="Arial" w:hAnsi="Arial" w:cs="Arial"/>
          <w:sz w:val="20"/>
          <w:szCs w:val="20"/>
        </w:rPr>
        <w:t>)</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61131AA9"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CF7B55">
        <w:rPr>
          <w:rFonts w:ascii="Arial" w:hAnsi="Arial" w:cs="Arial"/>
        </w:rPr>
        <w:t>.16</w:t>
      </w:r>
      <w:r w:rsidR="00CE4B90" w:rsidRPr="001D5D63">
        <w:rPr>
          <w:rFonts w:ascii="Arial" w:hAnsi="Arial" w:cs="Arial"/>
        </w:rPr>
        <w:t>.</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r w:rsidR="005C38D1" w:rsidRPr="001D5D63">
        <w:rPr>
          <w:rFonts w:ascii="Arial" w:hAnsi="Arial" w:cs="Arial"/>
        </w:rPr>
        <w:t>t.j.</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6DEEA564"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w:t>
      </w:r>
      <w:r w:rsidR="009A4A9C">
        <w:rPr>
          <w:rFonts w:ascii="Arial" w:hAnsi="Arial" w:cs="Arial"/>
          <w:shd w:val="clear" w:color="auto" w:fill="FFFFFF"/>
        </w:rPr>
        <w:t xml:space="preserve">oddziale terenowym w </w:t>
      </w:r>
      <w:r w:rsidR="00CF7B55">
        <w:rPr>
          <w:rFonts w:ascii="Arial" w:hAnsi="Arial" w:cs="Arial"/>
          <w:shd w:val="clear" w:color="auto" w:fill="FFFFFF"/>
        </w:rPr>
        <w:t>Płocku</w:t>
      </w:r>
      <w:r w:rsidRPr="001D5D63">
        <w:rPr>
          <w:rFonts w:ascii="Arial" w:hAnsi="Arial" w:cs="Arial"/>
          <w:shd w:val="clear" w:color="auto" w:fill="FFFFFF"/>
        </w:rPr>
        <w:t xml:space="preserve"> – utrzymanie porządku w pomieszczeniach biurowych i pomocniczych wraz z myciem okien - obiekt przy ul.</w:t>
      </w:r>
      <w:r w:rsidR="00CF7B55">
        <w:rPr>
          <w:rFonts w:ascii="Arial" w:hAnsi="Arial" w:cs="Arial"/>
          <w:shd w:val="clear" w:color="auto" w:fill="FFFFFF"/>
        </w:rPr>
        <w:t xml:space="preserve"> 1 Maja 7</w:t>
      </w:r>
      <w:r w:rsidR="009A4A9C">
        <w:rPr>
          <w:rFonts w:ascii="Arial" w:hAnsi="Arial" w:cs="Arial"/>
          <w:shd w:val="clear" w:color="auto" w:fill="FFFFFF"/>
        </w:rPr>
        <w:t>.</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6FE7DE77"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9A4A9C">
        <w:rPr>
          <w:rFonts w:ascii="Arial" w:hAnsi="Arial" w:cs="Arial"/>
          <w:bCs/>
        </w:rPr>
        <w:t>13</w:t>
      </w:r>
      <w:r w:rsidR="006C3A47">
        <w:rPr>
          <w:rFonts w:ascii="Arial" w:hAnsi="Arial" w:cs="Arial"/>
          <w:bCs/>
        </w:rPr>
        <w:t xml:space="preserve"> lutego 2026 </w:t>
      </w:r>
      <w:r w:rsidRPr="001D5D63">
        <w:rPr>
          <w:rFonts w:ascii="Arial" w:hAnsi="Arial" w:cs="Arial"/>
          <w:bCs/>
        </w:rPr>
        <w:t>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6C3A47">
        <w:rPr>
          <w:rFonts w:ascii="Arial" w:hAnsi="Arial" w:cs="Arial"/>
          <w:bCs/>
        </w:rPr>
        <w:t xml:space="preserve">12 </w:t>
      </w:r>
      <w:r w:rsidR="00DF0820" w:rsidRPr="001D5D63">
        <w:rPr>
          <w:rFonts w:ascii="Arial" w:hAnsi="Arial" w:cs="Arial"/>
          <w:bCs/>
        </w:rPr>
        <w:t>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6C3A47">
        <w:rPr>
          <w:rFonts w:ascii="Arial" w:hAnsi="Arial" w:cs="Arial"/>
          <w:bCs/>
        </w:rPr>
        <w:t>13 lutego</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39B3F5E0"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w:t>
      </w:r>
      <w:r w:rsidR="006C3A47">
        <w:rPr>
          <w:rFonts w:ascii="Arial" w:hAnsi="Arial" w:cs="Arial"/>
        </w:rPr>
        <w:t>13 lutego</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lastRenderedPageBreak/>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796DA0DC"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w:t>
      </w:r>
      <w:r w:rsidR="007637C2">
        <w:rPr>
          <w:rFonts w:ascii="Arial" w:hAnsi="Arial" w:cs="Arial"/>
        </w:rPr>
        <w:t xml:space="preserve">iasta </w:t>
      </w:r>
      <w:r w:rsidR="00CF7B55">
        <w:rPr>
          <w:rFonts w:ascii="Arial" w:hAnsi="Arial" w:cs="Arial"/>
        </w:rPr>
        <w:t>Płock</w:t>
      </w:r>
      <w:r w:rsidRPr="001D5D63">
        <w:rPr>
          <w:rFonts w:ascii="Arial" w:hAnsi="Arial" w:cs="Arial"/>
        </w:rPr>
        <w:t>.</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277 t</w:t>
      </w:r>
      <w:r w:rsidRPr="001D5D63">
        <w:rPr>
          <w:rFonts w:ascii="Arial" w:hAnsi="Arial" w:cs="Arial"/>
        </w:rPr>
        <w:t>.</w:t>
      </w:r>
      <w:r w:rsidR="007A307F" w:rsidRPr="001D5D63">
        <w:rPr>
          <w:rFonts w:ascii="Arial" w:hAnsi="Arial" w:cs="Arial"/>
        </w:rPr>
        <w:t>j.</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anonimizacji;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anonimizacji;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r w:rsidR="00803F9A" w:rsidRPr="001D5D63">
        <w:rPr>
          <w:rFonts w:ascii="Arial" w:hAnsi="Arial" w:cs="Arial"/>
        </w:rPr>
        <w:t>t.j.</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r w:rsidR="005E040A" w:rsidRPr="001D5D63">
        <w:rPr>
          <w:rFonts w:ascii="Arial" w:hAnsi="Arial" w:cs="Arial"/>
        </w:rPr>
        <w:t xml:space="preserve">t.j., </w:t>
      </w:r>
      <w:r w:rsidRPr="001D5D63">
        <w:rPr>
          <w:rFonts w:ascii="Arial" w:hAnsi="Arial" w:cs="Arial"/>
        </w:rPr>
        <w:t>dalej</w:t>
      </w:r>
      <w:r w:rsidR="005E040A" w:rsidRPr="001D5D63">
        <w:rPr>
          <w:rFonts w:ascii="Arial" w:hAnsi="Arial" w:cs="Arial"/>
        </w:rPr>
        <w:t>:</w:t>
      </w:r>
      <w:r w:rsidRPr="001D5D63">
        <w:rPr>
          <w:rFonts w:ascii="Arial" w:hAnsi="Arial" w:cs="Arial"/>
        </w:rPr>
        <w:t xml:space="preserve"> e.f.z.p.)</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t.j., </w:t>
      </w:r>
      <w:r w:rsidRPr="001D5D63">
        <w:rPr>
          <w:rFonts w:ascii="Arial" w:hAnsi="Arial" w:cs="Arial"/>
        </w:rPr>
        <w:t>dalej</w:t>
      </w:r>
      <w:r w:rsidR="005E040A" w:rsidRPr="001D5D63">
        <w:rPr>
          <w:rFonts w:ascii="Arial" w:hAnsi="Arial" w:cs="Arial"/>
        </w:rPr>
        <w:t>:</w:t>
      </w:r>
      <w:r w:rsidRPr="001D5D63">
        <w:rPr>
          <w:rFonts w:ascii="Arial" w:hAnsi="Arial" w:cs="Arial"/>
        </w:rPr>
        <w:t xml:space="preserve"> p.t.u.).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Zamawiający działając na podstawie art. 4 ust. 4 e.f.z.p. nie wyraża zgody na przesyłanie za pośrednictwem platformy innych ustrukturyzowanych dokumentów elektronicznych, wskazanych w art. 2 pkt 3 e.f.z.p</w:t>
      </w:r>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p.t.u.,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p.p.</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Zamawiający oświadcza, że zapłata wynagrodzenia wskazanego w ust. 1 następować będzie z zastosowaniem mechanizmu podzielonej płatności, o którym mowa w art. 108a ust. 1 ustawy z dnia 11 marca 2004 r. o podatku od towarów i usług (Dz. U. z 2024 r., poz. 361 t.j.).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braku zapłaty lub nieterminowej zapłaty wynagrodzenia należnego podwykonawcom z tytułu zmiany wysokości wynagrodzenia, o której mowa w art. 439 ust. 5 ustawy Pzp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r w:rsidR="00B93856" w:rsidRPr="001D5D63">
        <w:rPr>
          <w:rFonts w:ascii="Arial" w:eastAsia="Times New Roman" w:hAnsi="Arial" w:cs="Arial"/>
          <w:lang w:eastAsia="pl-PL"/>
        </w:rPr>
        <w:t>p.z.p.</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52767D5F"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w:t>
      </w:r>
      <w:r w:rsidR="006C3A47">
        <w:rPr>
          <w:rFonts w:ascii="Arial" w:hAnsi="Arial" w:cs="Arial"/>
          <w:b/>
        </w:rPr>
        <w:t>1</w:t>
      </w:r>
      <w:r w:rsidRPr="001D5D63">
        <w:rPr>
          <w:rFonts w:ascii="Arial" w:hAnsi="Arial" w:cs="Arial"/>
          <w:b/>
        </w:rPr>
        <w:t>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r w:rsidR="00B93856" w:rsidRPr="001D5D63">
        <w:rPr>
          <w:rFonts w:ascii="Arial" w:hAnsi="Arial" w:cs="Arial"/>
          <w:bCs/>
          <w:sz w:val="22"/>
          <w:szCs w:val="22"/>
        </w:rPr>
        <w:t>p.z.p.</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3 t.j.</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t.j.</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Informacje dotyczące KSeF</w:t>
      </w:r>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Ustala się następujące zasady wystawiania i udostępniania faktur za pośrednictwem Krajowego Systemu e-Faktur (dalej: KSeF), które będą miały zastosowanie od dnia, w którym Wykonawca zostanie zobowiązany do wystawiania i udostępnienia Zamawiającemu faktur ustrukturyzowanych przy użyciu KSeF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datę wystawienia faktury ustrukturyzowanej uznaje się datę przesłania faktury przez Wykonawcę do KSeF, a w przypadku faktury, o której mowa w art. 106nda ust. 1 lub 16 ustawy o VAT, lub faktur wystawianych w okresie awarii lub niedostępności KSeF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dzień skutecznego doręczenia faktury Zamawiającemu uznaje się dzień jej otrzymania w rozumieniu przepisów ustawy o VAT; w przypadku faktury ustrukturyzowanej będzie to dzień nadania jej indywidualnego numeru identyfikującego w KSeF.</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 czasie awarii KSeF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KSeF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KSeF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t.j.</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t.j.)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t.j.</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wykaz środków higieniczno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4479F149"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D222F1" w:rsidRPr="001D5D63">
        <w:rPr>
          <w:rFonts w:ascii="Arial" w:hAnsi="Arial" w:cs="Arial"/>
          <w:sz w:val="20"/>
          <w:szCs w:val="20"/>
        </w:rPr>
        <w:t>.</w:t>
      </w:r>
    </w:p>
    <w:p w14:paraId="5847C1EF" w14:textId="012FC5F0"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34262">
    <w:abstractNumId w:val="8"/>
  </w:num>
  <w:num w:numId="2" w16cid:durableId="1636989737">
    <w:abstractNumId w:val="9"/>
  </w:num>
  <w:num w:numId="3" w16cid:durableId="1680817266">
    <w:abstractNumId w:val="23"/>
  </w:num>
  <w:num w:numId="4" w16cid:durableId="1379166375">
    <w:abstractNumId w:val="16"/>
  </w:num>
  <w:num w:numId="5" w16cid:durableId="1906573979">
    <w:abstractNumId w:val="13"/>
  </w:num>
  <w:num w:numId="6" w16cid:durableId="378632315">
    <w:abstractNumId w:val="14"/>
  </w:num>
  <w:num w:numId="7" w16cid:durableId="2128546939">
    <w:abstractNumId w:val="22"/>
  </w:num>
  <w:num w:numId="8" w16cid:durableId="1867405896">
    <w:abstractNumId w:val="26"/>
  </w:num>
  <w:num w:numId="9" w16cid:durableId="291448273">
    <w:abstractNumId w:val="0"/>
  </w:num>
  <w:num w:numId="10" w16cid:durableId="546576401">
    <w:abstractNumId w:val="2"/>
  </w:num>
  <w:num w:numId="11" w16cid:durableId="264921305">
    <w:abstractNumId w:val="1"/>
  </w:num>
  <w:num w:numId="12" w16cid:durableId="471599119">
    <w:abstractNumId w:val="11"/>
  </w:num>
  <w:num w:numId="13" w16cid:durableId="56979248">
    <w:abstractNumId w:val="18"/>
  </w:num>
  <w:num w:numId="14" w16cid:durableId="216286252">
    <w:abstractNumId w:val="24"/>
  </w:num>
  <w:num w:numId="15" w16cid:durableId="1986818499">
    <w:abstractNumId w:val="6"/>
  </w:num>
  <w:num w:numId="16" w16cid:durableId="11959225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7557629">
    <w:abstractNumId w:val="7"/>
  </w:num>
  <w:num w:numId="18" w16cid:durableId="2029525990">
    <w:abstractNumId w:val="20"/>
  </w:num>
  <w:num w:numId="19" w16cid:durableId="1348747368">
    <w:abstractNumId w:val="3"/>
  </w:num>
  <w:num w:numId="20" w16cid:durableId="1994092942">
    <w:abstractNumId w:val="4"/>
  </w:num>
  <w:num w:numId="21" w16cid:durableId="493372919">
    <w:abstractNumId w:val="12"/>
  </w:num>
  <w:num w:numId="22" w16cid:durableId="786046113">
    <w:abstractNumId w:val="17"/>
  </w:num>
  <w:num w:numId="23" w16cid:durableId="425729292">
    <w:abstractNumId w:val="15"/>
  </w:num>
  <w:num w:numId="24" w16cid:durableId="1490173546">
    <w:abstractNumId w:val="10"/>
  </w:num>
  <w:num w:numId="25" w16cid:durableId="803625143">
    <w:abstractNumId w:val="10"/>
    <w:lvlOverride w:ilvl="1">
      <w:startOverride w:val="2"/>
    </w:lvlOverride>
  </w:num>
  <w:num w:numId="26" w16cid:durableId="447163584">
    <w:abstractNumId w:val="27"/>
  </w:num>
  <w:num w:numId="27" w16cid:durableId="1549487987">
    <w:abstractNumId w:val="5"/>
  </w:num>
  <w:num w:numId="28" w16cid:durableId="1893688791">
    <w:abstractNumId w:val="21"/>
  </w:num>
  <w:num w:numId="29" w16cid:durableId="17145827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1250"/>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5A97"/>
    <w:rsid w:val="00384989"/>
    <w:rsid w:val="003864AC"/>
    <w:rsid w:val="00395944"/>
    <w:rsid w:val="003B2417"/>
    <w:rsid w:val="003B3946"/>
    <w:rsid w:val="003B5561"/>
    <w:rsid w:val="003C7B3A"/>
    <w:rsid w:val="003D7324"/>
    <w:rsid w:val="003E244B"/>
    <w:rsid w:val="003F4318"/>
    <w:rsid w:val="003F4870"/>
    <w:rsid w:val="0040546E"/>
    <w:rsid w:val="0040641E"/>
    <w:rsid w:val="004137CE"/>
    <w:rsid w:val="00427ED1"/>
    <w:rsid w:val="0043087A"/>
    <w:rsid w:val="0044105D"/>
    <w:rsid w:val="00450A7C"/>
    <w:rsid w:val="004624E3"/>
    <w:rsid w:val="00494BE9"/>
    <w:rsid w:val="004A5104"/>
    <w:rsid w:val="004A71B7"/>
    <w:rsid w:val="004A7BCE"/>
    <w:rsid w:val="004B55A7"/>
    <w:rsid w:val="004C2813"/>
    <w:rsid w:val="004C3B28"/>
    <w:rsid w:val="004F6AE3"/>
    <w:rsid w:val="005119AF"/>
    <w:rsid w:val="005157C9"/>
    <w:rsid w:val="00523EC7"/>
    <w:rsid w:val="00542451"/>
    <w:rsid w:val="00551C52"/>
    <w:rsid w:val="0056193C"/>
    <w:rsid w:val="00565E7B"/>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3A47"/>
    <w:rsid w:val="006C5455"/>
    <w:rsid w:val="006C5A7D"/>
    <w:rsid w:val="006D0923"/>
    <w:rsid w:val="006E1FAC"/>
    <w:rsid w:val="006E33A0"/>
    <w:rsid w:val="00702515"/>
    <w:rsid w:val="0071001B"/>
    <w:rsid w:val="007158F7"/>
    <w:rsid w:val="00725E78"/>
    <w:rsid w:val="00741976"/>
    <w:rsid w:val="00751437"/>
    <w:rsid w:val="007534A8"/>
    <w:rsid w:val="0075641E"/>
    <w:rsid w:val="00762B26"/>
    <w:rsid w:val="007637C2"/>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3714"/>
    <w:rsid w:val="00873F8E"/>
    <w:rsid w:val="00877A7F"/>
    <w:rsid w:val="00881740"/>
    <w:rsid w:val="008972DA"/>
    <w:rsid w:val="008C1F56"/>
    <w:rsid w:val="008C2764"/>
    <w:rsid w:val="008E3E3B"/>
    <w:rsid w:val="008E7148"/>
    <w:rsid w:val="008F113B"/>
    <w:rsid w:val="008F1CBA"/>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A4A9C"/>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67887"/>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3822"/>
    <w:rsid w:val="00B022D9"/>
    <w:rsid w:val="00B03E4B"/>
    <w:rsid w:val="00B139CF"/>
    <w:rsid w:val="00B156D1"/>
    <w:rsid w:val="00B264B1"/>
    <w:rsid w:val="00B31874"/>
    <w:rsid w:val="00B33FB3"/>
    <w:rsid w:val="00B447F5"/>
    <w:rsid w:val="00B4602E"/>
    <w:rsid w:val="00B60CFC"/>
    <w:rsid w:val="00B670B9"/>
    <w:rsid w:val="00B75694"/>
    <w:rsid w:val="00B84BA9"/>
    <w:rsid w:val="00B93856"/>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CF7B55"/>
    <w:rsid w:val="00D0557D"/>
    <w:rsid w:val="00D15D64"/>
    <w:rsid w:val="00D222F1"/>
    <w:rsid w:val="00D42246"/>
    <w:rsid w:val="00D5426E"/>
    <w:rsid w:val="00D65ED2"/>
    <w:rsid w:val="00D6637E"/>
    <w:rsid w:val="00D7184B"/>
    <w:rsid w:val="00D77D6F"/>
    <w:rsid w:val="00D82D1C"/>
    <w:rsid w:val="00DA5767"/>
    <w:rsid w:val="00DC264A"/>
    <w:rsid w:val="00DC6DAA"/>
    <w:rsid w:val="00DD686B"/>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E28C5"/>
    <w:rsid w:val="00EF0DF0"/>
    <w:rsid w:val="00EF5A90"/>
    <w:rsid w:val="00F23755"/>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6330</Words>
  <Characters>37981</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6</cp:revision>
  <cp:lastPrinted>2025-06-13T10:15:00Z</cp:lastPrinted>
  <dcterms:created xsi:type="dcterms:W3CDTF">2026-01-19T12:54:00Z</dcterms:created>
  <dcterms:modified xsi:type="dcterms:W3CDTF">2026-01-20T14:59:00Z</dcterms:modified>
</cp:coreProperties>
</file>